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B988E" w14:textId="61620D21" w:rsidR="00E179E5" w:rsidRPr="00586816" w:rsidRDefault="00E179E5" w:rsidP="00E179E5">
      <w:pPr>
        <w:spacing w:line="247" w:lineRule="auto"/>
        <w:jc w:val="center"/>
        <w:rPr>
          <w:b/>
          <w:bCs/>
          <w:sz w:val="20"/>
          <w:szCs w:val="20"/>
        </w:rPr>
      </w:pPr>
      <w:r w:rsidRPr="00586816">
        <w:rPr>
          <w:b/>
          <w:bCs/>
          <w:sz w:val="20"/>
          <w:szCs w:val="20"/>
        </w:rPr>
        <w:t>ONE WATER SALINITY MANAGEMENT INNOVATION SUMMIT 2022</w:t>
      </w:r>
    </w:p>
    <w:p w14:paraId="099E9B02" w14:textId="489CFFED" w:rsidR="00E179E5" w:rsidRPr="00586816" w:rsidRDefault="00E179E5" w:rsidP="00586816">
      <w:pPr>
        <w:spacing w:line="247" w:lineRule="auto"/>
        <w:jc w:val="center"/>
        <w:rPr>
          <w:sz w:val="20"/>
          <w:szCs w:val="20"/>
        </w:rPr>
      </w:pPr>
      <w:r w:rsidRPr="00586816">
        <w:rPr>
          <w:sz w:val="20"/>
          <w:szCs w:val="20"/>
        </w:rPr>
        <w:t xml:space="preserve">October 26, 2022 </w:t>
      </w:r>
      <w:r w:rsidR="00586816" w:rsidRPr="00586816">
        <w:rPr>
          <w:sz w:val="20"/>
          <w:szCs w:val="20"/>
        </w:rPr>
        <w:t xml:space="preserve">– </w:t>
      </w:r>
      <w:r w:rsidRPr="00586816">
        <w:rPr>
          <w:sz w:val="20"/>
          <w:szCs w:val="20"/>
        </w:rPr>
        <w:t>9:00 AM to 3:00 PM</w:t>
      </w:r>
    </w:p>
    <w:p w14:paraId="36716AD1" w14:textId="77777777" w:rsidR="00E179E5" w:rsidRPr="00586816" w:rsidRDefault="00E179E5" w:rsidP="00E179E5">
      <w:pPr>
        <w:spacing w:line="247" w:lineRule="auto"/>
        <w:jc w:val="center"/>
        <w:rPr>
          <w:sz w:val="20"/>
          <w:szCs w:val="20"/>
        </w:rPr>
      </w:pPr>
    </w:p>
    <w:p w14:paraId="36E6EF13" w14:textId="565FDB6B" w:rsidR="00E179E5" w:rsidRPr="00586816" w:rsidRDefault="00E179E5" w:rsidP="00E179E5">
      <w:pPr>
        <w:spacing w:line="247" w:lineRule="auto"/>
        <w:jc w:val="center"/>
        <w:rPr>
          <w:sz w:val="20"/>
          <w:szCs w:val="20"/>
        </w:rPr>
      </w:pPr>
      <w:r w:rsidRPr="00586816">
        <w:rPr>
          <w:sz w:val="20"/>
          <w:szCs w:val="20"/>
        </w:rPr>
        <w:t>Metropolitan Water District, 700 Alameda Street, Los Angeles, California, 90012</w:t>
      </w:r>
    </w:p>
    <w:p w14:paraId="1CF1F7C4" w14:textId="57EF8DF7" w:rsidR="00E179E5" w:rsidRPr="00586816" w:rsidRDefault="00E179E5" w:rsidP="00E179E5">
      <w:pPr>
        <w:spacing w:line="247" w:lineRule="auto"/>
        <w:jc w:val="center"/>
        <w:rPr>
          <w:sz w:val="20"/>
          <w:szCs w:val="20"/>
        </w:rPr>
      </w:pPr>
      <w:r w:rsidRPr="00586816">
        <w:rPr>
          <w:sz w:val="20"/>
          <w:szCs w:val="20"/>
        </w:rPr>
        <w:t>Room 2-456</w:t>
      </w:r>
    </w:p>
    <w:p w14:paraId="09282C06" w14:textId="77777777" w:rsidR="00E179E5" w:rsidRPr="00586816" w:rsidRDefault="00E179E5" w:rsidP="00586816">
      <w:pPr>
        <w:spacing w:before="120" w:after="120" w:line="247" w:lineRule="auto"/>
        <w:jc w:val="both"/>
        <w:rPr>
          <w:sz w:val="20"/>
          <w:szCs w:val="20"/>
        </w:rPr>
      </w:pPr>
      <w:r w:rsidRPr="00586816">
        <w:rPr>
          <w:b/>
          <w:bCs/>
          <w:sz w:val="20"/>
          <w:szCs w:val="20"/>
        </w:rPr>
        <w:t>Meeting Objectives</w:t>
      </w:r>
      <w:r w:rsidRPr="00586816">
        <w:rPr>
          <w:sz w:val="20"/>
          <w:szCs w:val="20"/>
        </w:rPr>
        <w:t>:</w:t>
      </w:r>
    </w:p>
    <w:p w14:paraId="652D8FBC" w14:textId="08EF6774" w:rsidR="00E179E5" w:rsidRPr="00586816" w:rsidRDefault="00E179E5" w:rsidP="00586816">
      <w:pPr>
        <w:pStyle w:val="ListParagraph"/>
        <w:numPr>
          <w:ilvl w:val="0"/>
          <w:numId w:val="1"/>
        </w:numPr>
        <w:spacing w:before="120" w:after="120" w:line="247" w:lineRule="auto"/>
        <w:contextualSpacing w:val="0"/>
        <w:jc w:val="both"/>
        <w:rPr>
          <w:sz w:val="20"/>
          <w:szCs w:val="20"/>
        </w:rPr>
      </w:pPr>
      <w:r w:rsidRPr="00586816">
        <w:rPr>
          <w:sz w:val="20"/>
          <w:szCs w:val="20"/>
        </w:rPr>
        <w:t xml:space="preserve">Bring </w:t>
      </w:r>
      <w:r w:rsidR="007F553A">
        <w:rPr>
          <w:sz w:val="20"/>
          <w:szCs w:val="20"/>
        </w:rPr>
        <w:t xml:space="preserve">together in-person </w:t>
      </w:r>
      <w:r w:rsidR="00586816" w:rsidRPr="00586816">
        <w:rPr>
          <w:sz w:val="20"/>
          <w:szCs w:val="20"/>
        </w:rPr>
        <w:t xml:space="preserve">Southern California </w:t>
      </w:r>
      <w:r w:rsidRPr="00586816">
        <w:rPr>
          <w:sz w:val="20"/>
          <w:szCs w:val="20"/>
        </w:rPr>
        <w:t>salinity leaders</w:t>
      </w:r>
      <w:r w:rsidR="007F553A">
        <w:rPr>
          <w:sz w:val="20"/>
          <w:szCs w:val="20"/>
        </w:rPr>
        <w:t xml:space="preserve"> </w:t>
      </w:r>
      <w:r w:rsidRPr="00586816">
        <w:rPr>
          <w:sz w:val="20"/>
          <w:szCs w:val="20"/>
        </w:rPr>
        <w:t>to consider the changing conditions and emerging trends impacting salinity management</w:t>
      </w:r>
      <w:r w:rsidR="00586816" w:rsidRPr="00586816">
        <w:rPr>
          <w:sz w:val="20"/>
          <w:szCs w:val="20"/>
        </w:rPr>
        <w:t xml:space="preserve"> in the region</w:t>
      </w:r>
      <w:r w:rsidRPr="00586816">
        <w:rPr>
          <w:sz w:val="20"/>
          <w:szCs w:val="20"/>
        </w:rPr>
        <w:t>.</w:t>
      </w:r>
    </w:p>
    <w:p w14:paraId="1FF009EC" w14:textId="60C15E0C" w:rsidR="00E179E5" w:rsidRPr="00586816" w:rsidRDefault="00E179E5" w:rsidP="00586816">
      <w:pPr>
        <w:pStyle w:val="ListParagraph"/>
        <w:numPr>
          <w:ilvl w:val="0"/>
          <w:numId w:val="1"/>
        </w:numPr>
        <w:spacing w:before="120" w:after="120" w:line="247" w:lineRule="auto"/>
        <w:contextualSpacing w:val="0"/>
        <w:jc w:val="both"/>
        <w:rPr>
          <w:sz w:val="20"/>
          <w:szCs w:val="20"/>
        </w:rPr>
      </w:pPr>
      <w:r w:rsidRPr="00586816">
        <w:rPr>
          <w:sz w:val="20"/>
          <w:szCs w:val="20"/>
        </w:rPr>
        <w:t xml:space="preserve">Learn from </w:t>
      </w:r>
      <w:r w:rsidR="00586816" w:rsidRPr="00586816">
        <w:rPr>
          <w:sz w:val="20"/>
          <w:szCs w:val="20"/>
        </w:rPr>
        <w:t xml:space="preserve">colleagues </w:t>
      </w:r>
      <w:r w:rsidRPr="00586816">
        <w:rPr>
          <w:sz w:val="20"/>
          <w:szCs w:val="20"/>
        </w:rPr>
        <w:t>within the Southern California water community about how salinity management innovation is critical to support</w:t>
      </w:r>
      <w:r w:rsidR="007F553A">
        <w:rPr>
          <w:sz w:val="20"/>
          <w:szCs w:val="20"/>
        </w:rPr>
        <w:t xml:space="preserve"> our emerging </w:t>
      </w:r>
      <w:r w:rsidRPr="00586816">
        <w:rPr>
          <w:sz w:val="20"/>
          <w:szCs w:val="20"/>
        </w:rPr>
        <w:t>One Water paradigm</w:t>
      </w:r>
      <w:r w:rsidR="00586816" w:rsidRPr="00586816">
        <w:rPr>
          <w:sz w:val="20"/>
          <w:szCs w:val="20"/>
        </w:rPr>
        <w:t>.</w:t>
      </w:r>
    </w:p>
    <w:p w14:paraId="56B9686B" w14:textId="64E79CF2" w:rsidR="00E179E5" w:rsidRDefault="00E179E5" w:rsidP="00586816">
      <w:pPr>
        <w:pStyle w:val="ListParagraph"/>
        <w:numPr>
          <w:ilvl w:val="0"/>
          <w:numId w:val="1"/>
        </w:numPr>
        <w:spacing w:before="120" w:after="120" w:line="247" w:lineRule="auto"/>
        <w:contextualSpacing w:val="0"/>
        <w:jc w:val="both"/>
        <w:rPr>
          <w:sz w:val="20"/>
          <w:szCs w:val="20"/>
        </w:rPr>
      </w:pPr>
      <w:r w:rsidRPr="00586816">
        <w:rPr>
          <w:sz w:val="20"/>
          <w:szCs w:val="20"/>
        </w:rPr>
        <w:t xml:space="preserve">Develop content that informs and prioritizes future SCSC </w:t>
      </w:r>
      <w:r w:rsidR="00EB65AB">
        <w:rPr>
          <w:sz w:val="20"/>
          <w:szCs w:val="20"/>
        </w:rPr>
        <w:t xml:space="preserve">activities and </w:t>
      </w:r>
      <w:r w:rsidRPr="00586816">
        <w:rPr>
          <w:sz w:val="20"/>
          <w:szCs w:val="20"/>
        </w:rPr>
        <w:t xml:space="preserve">research </w:t>
      </w:r>
      <w:r w:rsidR="00EB65AB">
        <w:rPr>
          <w:sz w:val="20"/>
          <w:szCs w:val="20"/>
        </w:rPr>
        <w:t>funding</w:t>
      </w:r>
      <w:r w:rsidRPr="00586816">
        <w:rPr>
          <w:sz w:val="20"/>
          <w:szCs w:val="20"/>
        </w:rPr>
        <w:t>.</w:t>
      </w:r>
    </w:p>
    <w:p w14:paraId="2B854357" w14:textId="77777777" w:rsidR="00871718" w:rsidRDefault="00871718" w:rsidP="00871718">
      <w:pPr>
        <w:spacing w:before="120" w:after="120" w:line="247" w:lineRule="auto"/>
        <w:jc w:val="both"/>
        <w:rPr>
          <w:sz w:val="20"/>
          <w:szCs w:val="20"/>
        </w:rPr>
      </w:pPr>
    </w:p>
    <w:p w14:paraId="247CCB54" w14:textId="7DC74ABA" w:rsidR="00871718" w:rsidRPr="009722FA" w:rsidRDefault="00871718" w:rsidP="009722FA">
      <w:pPr>
        <w:spacing w:before="120" w:after="120" w:line="247" w:lineRule="auto"/>
        <w:jc w:val="center"/>
        <w:rPr>
          <w:b/>
          <w:bCs/>
          <w:sz w:val="20"/>
          <w:szCs w:val="20"/>
        </w:rPr>
      </w:pPr>
      <w:r w:rsidRPr="009722FA">
        <w:rPr>
          <w:b/>
          <w:bCs/>
          <w:sz w:val="20"/>
          <w:szCs w:val="20"/>
        </w:rPr>
        <w:t>Working Group Questions</w:t>
      </w:r>
      <w:r w:rsidR="007C4757" w:rsidRPr="009722FA">
        <w:rPr>
          <w:b/>
          <w:bCs/>
          <w:sz w:val="20"/>
          <w:szCs w:val="20"/>
        </w:rPr>
        <w:t xml:space="preserve"> Presented</w:t>
      </w:r>
    </w:p>
    <w:p w14:paraId="74B5AA79" w14:textId="7859D4F2" w:rsidR="00871718" w:rsidRPr="009722FA" w:rsidRDefault="00871718" w:rsidP="009C4470">
      <w:pPr>
        <w:spacing w:before="60" w:after="60" w:line="247" w:lineRule="auto"/>
        <w:jc w:val="both"/>
        <w:rPr>
          <w:sz w:val="20"/>
          <w:szCs w:val="20"/>
        </w:rPr>
      </w:pPr>
    </w:p>
    <w:p w14:paraId="294B44D2" w14:textId="14AA6400" w:rsidR="00871718" w:rsidRPr="009C4470" w:rsidRDefault="007C4757" w:rsidP="009C4470">
      <w:pPr>
        <w:spacing w:before="60" w:after="60" w:line="247" w:lineRule="auto"/>
        <w:jc w:val="both"/>
        <w:rPr>
          <w:sz w:val="20"/>
          <w:szCs w:val="20"/>
          <w:u w:val="single"/>
        </w:rPr>
      </w:pPr>
      <w:r w:rsidRPr="009C4470">
        <w:rPr>
          <w:sz w:val="20"/>
          <w:szCs w:val="20"/>
          <w:u w:val="single"/>
        </w:rPr>
        <w:t xml:space="preserve">Questions Presented to </w:t>
      </w:r>
      <w:r w:rsidR="00871718" w:rsidRPr="009C4470">
        <w:rPr>
          <w:sz w:val="20"/>
          <w:szCs w:val="20"/>
          <w:u w:val="single"/>
        </w:rPr>
        <w:t>Working Group No. 1</w:t>
      </w:r>
      <w:r w:rsidR="00AB5CE8" w:rsidRPr="009C4470">
        <w:rPr>
          <w:sz w:val="20"/>
          <w:szCs w:val="20"/>
          <w:u w:val="single"/>
        </w:rPr>
        <w:t xml:space="preserve">: </w:t>
      </w:r>
      <w:r w:rsidR="00AB5CE8" w:rsidRPr="009C4470">
        <w:rPr>
          <w:b/>
          <w:bCs/>
          <w:sz w:val="20"/>
          <w:szCs w:val="20"/>
          <w:u w:val="single"/>
        </w:rPr>
        <w:t>Utility Collaboration</w:t>
      </w:r>
    </w:p>
    <w:p w14:paraId="32A9E639" w14:textId="1CEC76A3" w:rsidR="007C4757" w:rsidRPr="009C4470" w:rsidRDefault="00871718" w:rsidP="009C4470">
      <w:pPr>
        <w:spacing w:before="60" w:after="60" w:line="247" w:lineRule="auto"/>
        <w:jc w:val="both"/>
        <w:rPr>
          <w:sz w:val="20"/>
          <w:szCs w:val="20"/>
        </w:rPr>
      </w:pPr>
      <w:r w:rsidRPr="009C4470">
        <w:rPr>
          <w:sz w:val="20"/>
          <w:szCs w:val="20"/>
        </w:rPr>
        <w:t xml:space="preserve">Water utilities across </w:t>
      </w:r>
      <w:r w:rsidR="00526E86" w:rsidRPr="009C4470">
        <w:rPr>
          <w:sz w:val="20"/>
          <w:szCs w:val="20"/>
        </w:rPr>
        <w:t xml:space="preserve">Southern California </w:t>
      </w:r>
      <w:r w:rsidRPr="009C4470">
        <w:rPr>
          <w:sz w:val="20"/>
          <w:szCs w:val="20"/>
        </w:rPr>
        <w:t xml:space="preserve">are implementing a variety of </w:t>
      </w:r>
      <w:r w:rsidR="00E71274" w:rsidRPr="009C4470">
        <w:rPr>
          <w:sz w:val="20"/>
          <w:szCs w:val="20"/>
        </w:rPr>
        <w:t>multi-benefit “</w:t>
      </w:r>
      <w:r w:rsidRPr="009C4470">
        <w:rPr>
          <w:sz w:val="20"/>
          <w:szCs w:val="20"/>
        </w:rPr>
        <w:t>One Water</w:t>
      </w:r>
      <w:r w:rsidR="00E71274" w:rsidRPr="009C4470">
        <w:rPr>
          <w:sz w:val="20"/>
          <w:szCs w:val="20"/>
        </w:rPr>
        <w:t>”</w:t>
      </w:r>
      <w:r w:rsidRPr="009C4470">
        <w:rPr>
          <w:sz w:val="20"/>
          <w:szCs w:val="20"/>
        </w:rPr>
        <w:t xml:space="preserve"> pr</w:t>
      </w:r>
      <w:r w:rsidR="00E71274" w:rsidRPr="009C4470">
        <w:rPr>
          <w:sz w:val="20"/>
          <w:szCs w:val="20"/>
        </w:rPr>
        <w:t>ograms and initiatives</w:t>
      </w:r>
      <w:r w:rsidRPr="009C4470">
        <w:rPr>
          <w:sz w:val="20"/>
          <w:szCs w:val="20"/>
        </w:rPr>
        <w:t xml:space="preserve">. </w:t>
      </w:r>
    </w:p>
    <w:p w14:paraId="0F408228" w14:textId="7ACD24D8" w:rsidR="009722FA" w:rsidRPr="009C4470" w:rsidRDefault="009C4470" w:rsidP="009C4470">
      <w:pPr>
        <w:numPr>
          <w:ilvl w:val="0"/>
          <w:numId w:val="2"/>
        </w:numPr>
        <w:spacing w:before="60" w:after="60" w:line="247" w:lineRule="auto"/>
        <w:rPr>
          <w:sz w:val="20"/>
          <w:szCs w:val="20"/>
        </w:rPr>
      </w:pPr>
      <w:r w:rsidRPr="009C4470">
        <w:rPr>
          <w:sz w:val="20"/>
          <w:szCs w:val="20"/>
          <w:u w:val="single"/>
        </w:rPr>
        <w:t>Issues</w:t>
      </w:r>
      <w:r>
        <w:rPr>
          <w:sz w:val="20"/>
          <w:szCs w:val="20"/>
        </w:rPr>
        <w:t xml:space="preserve">: </w:t>
      </w:r>
      <w:r w:rsidR="009722FA" w:rsidRPr="009C4470">
        <w:rPr>
          <w:sz w:val="20"/>
          <w:szCs w:val="20"/>
        </w:rPr>
        <w:t xml:space="preserve">What </w:t>
      </w:r>
      <w:r w:rsidR="009722FA" w:rsidRPr="009C4470">
        <w:rPr>
          <w:sz w:val="20"/>
          <w:szCs w:val="20"/>
        </w:rPr>
        <w:t xml:space="preserve">do you perceive as </w:t>
      </w:r>
      <w:r w:rsidR="009722FA" w:rsidRPr="009C4470">
        <w:rPr>
          <w:sz w:val="20"/>
          <w:szCs w:val="20"/>
        </w:rPr>
        <w:t xml:space="preserve">the key salinity management challenges </w:t>
      </w:r>
      <w:r w:rsidRPr="009C4470">
        <w:rPr>
          <w:sz w:val="20"/>
          <w:szCs w:val="20"/>
        </w:rPr>
        <w:t xml:space="preserve">and opportunities </w:t>
      </w:r>
      <w:r w:rsidR="009722FA" w:rsidRPr="009C4470">
        <w:rPr>
          <w:sz w:val="20"/>
          <w:szCs w:val="20"/>
        </w:rPr>
        <w:t>f</w:t>
      </w:r>
      <w:r w:rsidR="009722FA" w:rsidRPr="009C4470">
        <w:rPr>
          <w:sz w:val="20"/>
          <w:szCs w:val="20"/>
        </w:rPr>
        <w:t>or</w:t>
      </w:r>
      <w:r w:rsidR="009722FA" w:rsidRPr="009C4470">
        <w:rPr>
          <w:sz w:val="20"/>
          <w:szCs w:val="20"/>
        </w:rPr>
        <w:t xml:space="preserve"> </w:t>
      </w:r>
      <w:r w:rsidR="009722FA" w:rsidRPr="005853AD">
        <w:rPr>
          <w:b/>
          <w:bCs/>
          <w:sz w:val="20"/>
          <w:szCs w:val="20"/>
        </w:rPr>
        <w:t>utility managers</w:t>
      </w:r>
      <w:r w:rsidR="009722FA" w:rsidRPr="009C4470">
        <w:rPr>
          <w:sz w:val="20"/>
          <w:szCs w:val="20"/>
        </w:rPr>
        <w:t xml:space="preserve"> related to </w:t>
      </w:r>
      <w:r w:rsidR="009722FA" w:rsidRPr="009C4470">
        <w:rPr>
          <w:sz w:val="20"/>
          <w:szCs w:val="20"/>
        </w:rPr>
        <w:t xml:space="preserve">the </w:t>
      </w:r>
      <w:r w:rsidR="009722FA" w:rsidRPr="009C4470">
        <w:rPr>
          <w:sz w:val="20"/>
          <w:szCs w:val="20"/>
        </w:rPr>
        <w:t>implement</w:t>
      </w:r>
      <w:r w:rsidR="009722FA" w:rsidRPr="009C4470">
        <w:rPr>
          <w:sz w:val="20"/>
          <w:szCs w:val="20"/>
        </w:rPr>
        <w:t>at</w:t>
      </w:r>
      <w:r w:rsidR="009722FA" w:rsidRPr="009C4470">
        <w:rPr>
          <w:sz w:val="20"/>
          <w:szCs w:val="20"/>
        </w:rPr>
        <w:t>i</w:t>
      </w:r>
      <w:r w:rsidR="009722FA" w:rsidRPr="009C4470">
        <w:rPr>
          <w:sz w:val="20"/>
          <w:szCs w:val="20"/>
        </w:rPr>
        <w:t>on of</w:t>
      </w:r>
      <w:r w:rsidR="009722FA" w:rsidRPr="009C4470">
        <w:rPr>
          <w:sz w:val="20"/>
          <w:szCs w:val="20"/>
        </w:rPr>
        <w:t xml:space="preserve"> One Water initiatives</w:t>
      </w:r>
      <w:r w:rsidR="009722FA" w:rsidRPr="009C4470">
        <w:rPr>
          <w:sz w:val="20"/>
          <w:szCs w:val="20"/>
        </w:rPr>
        <w:t>?</w:t>
      </w:r>
    </w:p>
    <w:p w14:paraId="38CDFB11" w14:textId="22A98997" w:rsidR="009722FA" w:rsidRPr="009C4470" w:rsidRDefault="00301AC1" w:rsidP="009C4470">
      <w:pPr>
        <w:numPr>
          <w:ilvl w:val="0"/>
          <w:numId w:val="2"/>
        </w:numPr>
        <w:spacing w:before="60" w:after="60" w:line="247" w:lineRule="auto"/>
        <w:rPr>
          <w:sz w:val="20"/>
          <w:szCs w:val="20"/>
        </w:rPr>
      </w:pPr>
      <w:r w:rsidRPr="009C4470">
        <w:rPr>
          <w:sz w:val="20"/>
          <w:szCs w:val="20"/>
          <w:u w:val="single"/>
        </w:rPr>
        <w:t>Actions</w:t>
      </w:r>
      <w:r>
        <w:rPr>
          <w:sz w:val="20"/>
          <w:szCs w:val="20"/>
        </w:rPr>
        <w:t xml:space="preserve">: For each issue, </w:t>
      </w:r>
      <w:r>
        <w:rPr>
          <w:sz w:val="20"/>
          <w:szCs w:val="20"/>
        </w:rPr>
        <w:t xml:space="preserve">what </w:t>
      </w:r>
      <w:r w:rsidR="009722FA" w:rsidRPr="009C4470">
        <w:rPr>
          <w:sz w:val="20"/>
          <w:szCs w:val="20"/>
        </w:rPr>
        <w:t xml:space="preserve">actions do you think are needed to encourage or facilitate enhanced collaboration </w:t>
      </w:r>
      <w:r w:rsidR="009722FA" w:rsidRPr="009C4470">
        <w:rPr>
          <w:b/>
          <w:bCs/>
          <w:sz w:val="20"/>
          <w:szCs w:val="20"/>
        </w:rPr>
        <w:t>by and between water utilities and their respective communities</w:t>
      </w:r>
      <w:r w:rsidR="009722FA" w:rsidRPr="009C4470">
        <w:rPr>
          <w:sz w:val="20"/>
          <w:szCs w:val="20"/>
        </w:rPr>
        <w:t>?</w:t>
      </w:r>
    </w:p>
    <w:p w14:paraId="73A3AC85" w14:textId="1A5CECBD" w:rsidR="009C4470" w:rsidRPr="005853AD" w:rsidRDefault="009C4470" w:rsidP="005853AD">
      <w:pPr>
        <w:pStyle w:val="ListParagraph"/>
        <w:numPr>
          <w:ilvl w:val="0"/>
          <w:numId w:val="3"/>
        </w:numPr>
        <w:spacing w:before="60" w:after="60" w:line="247" w:lineRule="auto"/>
        <w:contextualSpacing w:val="0"/>
        <w:jc w:val="both"/>
        <w:rPr>
          <w:sz w:val="20"/>
          <w:szCs w:val="20"/>
        </w:rPr>
      </w:pPr>
      <w:r w:rsidRPr="009C4470">
        <w:rPr>
          <w:sz w:val="20"/>
          <w:szCs w:val="20"/>
          <w:u w:val="single"/>
        </w:rPr>
        <w:t>Barriers</w:t>
      </w:r>
      <w:r>
        <w:rPr>
          <w:sz w:val="20"/>
          <w:szCs w:val="20"/>
        </w:rPr>
        <w:t xml:space="preserve">: For each action, </w:t>
      </w:r>
      <w:r w:rsidR="005853AD">
        <w:rPr>
          <w:sz w:val="20"/>
          <w:szCs w:val="20"/>
        </w:rPr>
        <w:t>what are the substantial</w:t>
      </w:r>
      <w:r w:rsidRPr="009C4470">
        <w:rPr>
          <w:sz w:val="20"/>
          <w:szCs w:val="20"/>
        </w:rPr>
        <w:t xml:space="preserve"> barriers to implementation</w:t>
      </w:r>
      <w:r w:rsidR="005853AD">
        <w:rPr>
          <w:sz w:val="20"/>
          <w:szCs w:val="20"/>
        </w:rPr>
        <w:t>? Is there any critical research needed prior to implementation?</w:t>
      </w:r>
    </w:p>
    <w:p w14:paraId="5909A4CF" w14:textId="62047057" w:rsidR="007C4757" w:rsidRPr="009C4470" w:rsidRDefault="007C4757" w:rsidP="009C4470">
      <w:pPr>
        <w:spacing w:before="60" w:after="60" w:line="247" w:lineRule="auto"/>
        <w:jc w:val="both"/>
        <w:rPr>
          <w:sz w:val="20"/>
          <w:szCs w:val="20"/>
        </w:rPr>
      </w:pPr>
    </w:p>
    <w:p w14:paraId="6C6064A1" w14:textId="2D93C1E4" w:rsidR="007C4757" w:rsidRPr="009C4470" w:rsidRDefault="007C4757" w:rsidP="009C4470">
      <w:pPr>
        <w:spacing w:before="60" w:after="60" w:line="247" w:lineRule="auto"/>
        <w:jc w:val="both"/>
        <w:rPr>
          <w:sz w:val="20"/>
          <w:szCs w:val="20"/>
          <w:u w:val="single"/>
        </w:rPr>
      </w:pPr>
      <w:r w:rsidRPr="009C4470">
        <w:rPr>
          <w:sz w:val="20"/>
          <w:szCs w:val="20"/>
          <w:u w:val="single"/>
        </w:rPr>
        <w:t xml:space="preserve">Questions Presented to Working Group No. </w:t>
      </w:r>
      <w:r w:rsidRPr="009C4470">
        <w:rPr>
          <w:sz w:val="20"/>
          <w:szCs w:val="20"/>
          <w:u w:val="single"/>
        </w:rPr>
        <w:t>2</w:t>
      </w:r>
      <w:r w:rsidR="00AB5CE8" w:rsidRPr="009C4470">
        <w:rPr>
          <w:sz w:val="20"/>
          <w:szCs w:val="20"/>
          <w:u w:val="single"/>
        </w:rPr>
        <w:t xml:space="preserve">: </w:t>
      </w:r>
      <w:r w:rsidR="00AB5CE8" w:rsidRPr="009C4470">
        <w:rPr>
          <w:b/>
          <w:bCs/>
          <w:sz w:val="20"/>
          <w:szCs w:val="20"/>
          <w:u w:val="single"/>
        </w:rPr>
        <w:t>Regulatory Collaboration</w:t>
      </w:r>
    </w:p>
    <w:p w14:paraId="336DAE19" w14:textId="349769E2" w:rsidR="007C4757" w:rsidRPr="009C4470" w:rsidRDefault="007C4757" w:rsidP="009C4470">
      <w:pPr>
        <w:spacing w:before="60" w:after="60" w:line="247" w:lineRule="auto"/>
        <w:jc w:val="both"/>
        <w:rPr>
          <w:sz w:val="20"/>
          <w:szCs w:val="20"/>
        </w:rPr>
      </w:pPr>
      <w:r w:rsidRPr="009C4470">
        <w:rPr>
          <w:sz w:val="20"/>
          <w:szCs w:val="20"/>
        </w:rPr>
        <w:t xml:space="preserve">Water utilities across </w:t>
      </w:r>
      <w:r w:rsidR="00526E86" w:rsidRPr="009C4470">
        <w:rPr>
          <w:sz w:val="20"/>
          <w:szCs w:val="20"/>
        </w:rPr>
        <w:t>Southern California</w:t>
      </w:r>
      <w:r w:rsidRPr="009C4470">
        <w:rPr>
          <w:sz w:val="20"/>
          <w:szCs w:val="20"/>
        </w:rPr>
        <w:t xml:space="preserve"> are implementing a variety of multi-benefit “One Water” programs and initiatives. </w:t>
      </w:r>
    </w:p>
    <w:p w14:paraId="1E159E85" w14:textId="5A6420F0" w:rsidR="009722FA" w:rsidRPr="00A32241" w:rsidRDefault="009C4470" w:rsidP="00A32241">
      <w:pPr>
        <w:numPr>
          <w:ilvl w:val="0"/>
          <w:numId w:val="2"/>
        </w:numPr>
        <w:spacing w:before="60" w:after="60" w:line="247" w:lineRule="auto"/>
        <w:rPr>
          <w:sz w:val="20"/>
          <w:szCs w:val="20"/>
        </w:rPr>
      </w:pPr>
      <w:r w:rsidRPr="009C4470">
        <w:rPr>
          <w:sz w:val="20"/>
          <w:szCs w:val="20"/>
          <w:u w:val="single"/>
        </w:rPr>
        <w:t>Issues</w:t>
      </w:r>
      <w:r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9722FA" w:rsidRPr="009C4470">
        <w:rPr>
          <w:sz w:val="20"/>
          <w:szCs w:val="20"/>
        </w:rPr>
        <w:t xml:space="preserve">What </w:t>
      </w:r>
      <w:r w:rsidRPr="009C4470">
        <w:rPr>
          <w:sz w:val="20"/>
          <w:szCs w:val="20"/>
        </w:rPr>
        <w:t xml:space="preserve">do you perceive </w:t>
      </w:r>
      <w:r w:rsidR="009722FA" w:rsidRPr="009C4470">
        <w:rPr>
          <w:sz w:val="20"/>
          <w:szCs w:val="20"/>
        </w:rPr>
        <w:t>are some of the key salinity management challenges and</w:t>
      </w:r>
      <w:r w:rsidRPr="009C4470">
        <w:rPr>
          <w:sz w:val="20"/>
          <w:szCs w:val="20"/>
        </w:rPr>
        <w:t xml:space="preserve"> </w:t>
      </w:r>
      <w:r w:rsidR="009722FA" w:rsidRPr="009C4470">
        <w:rPr>
          <w:sz w:val="20"/>
          <w:szCs w:val="20"/>
        </w:rPr>
        <w:t xml:space="preserve">opportunities for </w:t>
      </w:r>
      <w:r w:rsidR="009722FA" w:rsidRPr="00FA0C3D">
        <w:rPr>
          <w:b/>
          <w:bCs/>
          <w:sz w:val="20"/>
          <w:szCs w:val="20"/>
        </w:rPr>
        <w:t xml:space="preserve">regulators and the regulated community </w:t>
      </w:r>
      <w:r w:rsidR="00A32241" w:rsidRPr="009C4470">
        <w:rPr>
          <w:sz w:val="20"/>
          <w:szCs w:val="20"/>
        </w:rPr>
        <w:t>related to the implementation of One Water initiatives?</w:t>
      </w:r>
    </w:p>
    <w:p w14:paraId="3E6F0A0A" w14:textId="5059FFC1" w:rsidR="009722FA" w:rsidRPr="009C4470" w:rsidRDefault="009C4470" w:rsidP="009C4470">
      <w:pPr>
        <w:pStyle w:val="ListParagraph"/>
        <w:numPr>
          <w:ilvl w:val="0"/>
          <w:numId w:val="3"/>
        </w:numPr>
        <w:spacing w:before="60" w:after="60" w:line="247" w:lineRule="auto"/>
        <w:contextualSpacing w:val="0"/>
        <w:rPr>
          <w:sz w:val="20"/>
          <w:szCs w:val="20"/>
        </w:rPr>
      </w:pPr>
      <w:r w:rsidRPr="009C4470">
        <w:rPr>
          <w:sz w:val="20"/>
          <w:szCs w:val="20"/>
          <w:u w:val="single"/>
        </w:rPr>
        <w:t>Actions</w:t>
      </w:r>
      <w:r>
        <w:rPr>
          <w:sz w:val="20"/>
          <w:szCs w:val="20"/>
        </w:rPr>
        <w:t xml:space="preserve">: For each issue, </w:t>
      </w:r>
      <w:r>
        <w:rPr>
          <w:sz w:val="20"/>
          <w:szCs w:val="20"/>
        </w:rPr>
        <w:t xml:space="preserve">what </w:t>
      </w:r>
      <w:r w:rsidR="009722FA" w:rsidRPr="009C4470">
        <w:rPr>
          <w:sz w:val="20"/>
          <w:szCs w:val="20"/>
        </w:rPr>
        <w:t xml:space="preserve">actions </w:t>
      </w:r>
      <w:r w:rsidR="005853AD">
        <w:rPr>
          <w:sz w:val="20"/>
          <w:szCs w:val="20"/>
        </w:rPr>
        <w:t xml:space="preserve">do </w:t>
      </w:r>
      <w:r w:rsidR="009722FA" w:rsidRPr="009C4470">
        <w:rPr>
          <w:sz w:val="20"/>
          <w:szCs w:val="20"/>
        </w:rPr>
        <w:t xml:space="preserve">you think are needed to encourage or facilitate enhanced collaboration </w:t>
      </w:r>
      <w:r w:rsidR="009722FA" w:rsidRPr="009C4470">
        <w:rPr>
          <w:b/>
          <w:bCs/>
          <w:sz w:val="20"/>
          <w:szCs w:val="20"/>
        </w:rPr>
        <w:t>between water utilities and regulators</w:t>
      </w:r>
      <w:r w:rsidR="005853AD">
        <w:rPr>
          <w:b/>
          <w:bCs/>
          <w:sz w:val="20"/>
          <w:szCs w:val="20"/>
        </w:rPr>
        <w:t>?</w:t>
      </w:r>
    </w:p>
    <w:p w14:paraId="4B8606A4" w14:textId="3F9C38D6" w:rsidR="005853AD" w:rsidRPr="009C4470" w:rsidRDefault="005853AD" w:rsidP="005853AD">
      <w:pPr>
        <w:pStyle w:val="ListParagraph"/>
        <w:numPr>
          <w:ilvl w:val="0"/>
          <w:numId w:val="3"/>
        </w:numPr>
        <w:spacing w:before="60" w:after="60" w:line="247" w:lineRule="auto"/>
        <w:contextualSpacing w:val="0"/>
        <w:jc w:val="both"/>
        <w:rPr>
          <w:sz w:val="20"/>
          <w:szCs w:val="20"/>
        </w:rPr>
      </w:pPr>
      <w:r w:rsidRPr="009C4470">
        <w:rPr>
          <w:sz w:val="20"/>
          <w:szCs w:val="20"/>
          <w:u w:val="single"/>
        </w:rPr>
        <w:t>Barriers</w:t>
      </w:r>
      <w:r>
        <w:rPr>
          <w:sz w:val="20"/>
          <w:szCs w:val="20"/>
        </w:rPr>
        <w:t xml:space="preserve">: For each action, </w:t>
      </w:r>
      <w:r>
        <w:rPr>
          <w:sz w:val="20"/>
          <w:szCs w:val="20"/>
        </w:rPr>
        <w:t xml:space="preserve">what </w:t>
      </w:r>
      <w:r>
        <w:rPr>
          <w:sz w:val="20"/>
          <w:szCs w:val="20"/>
        </w:rPr>
        <w:t>are the substantial</w:t>
      </w:r>
      <w:r w:rsidRPr="009C4470">
        <w:rPr>
          <w:sz w:val="20"/>
          <w:szCs w:val="20"/>
        </w:rPr>
        <w:t xml:space="preserve"> barriers to implementation</w:t>
      </w:r>
      <w:r>
        <w:rPr>
          <w:sz w:val="20"/>
          <w:szCs w:val="20"/>
        </w:rPr>
        <w:t>? Is there any critical research needed prior to implementation?</w:t>
      </w:r>
    </w:p>
    <w:p w14:paraId="519CEAC2" w14:textId="77777777" w:rsidR="00526E86" w:rsidRPr="009C4470" w:rsidRDefault="00526E86" w:rsidP="009C4470">
      <w:pPr>
        <w:spacing w:before="60" w:after="60" w:line="247" w:lineRule="auto"/>
        <w:jc w:val="both"/>
        <w:rPr>
          <w:sz w:val="20"/>
          <w:szCs w:val="20"/>
        </w:rPr>
      </w:pPr>
    </w:p>
    <w:p w14:paraId="5608C707" w14:textId="40C6A04E" w:rsidR="00526E86" w:rsidRPr="009C4470" w:rsidRDefault="00526E86" w:rsidP="009C4470">
      <w:pPr>
        <w:spacing w:before="60" w:after="60" w:line="247" w:lineRule="auto"/>
        <w:jc w:val="both"/>
        <w:rPr>
          <w:sz w:val="20"/>
          <w:szCs w:val="20"/>
          <w:u w:val="single"/>
        </w:rPr>
      </w:pPr>
      <w:r w:rsidRPr="009C4470">
        <w:rPr>
          <w:sz w:val="20"/>
          <w:szCs w:val="20"/>
          <w:u w:val="single"/>
        </w:rPr>
        <w:t xml:space="preserve">Questions Presented to Working Group No. </w:t>
      </w:r>
      <w:r w:rsidRPr="009C4470">
        <w:rPr>
          <w:sz w:val="20"/>
          <w:szCs w:val="20"/>
          <w:u w:val="single"/>
        </w:rPr>
        <w:t>3</w:t>
      </w:r>
      <w:r w:rsidR="00AB5CE8" w:rsidRPr="009C4470">
        <w:rPr>
          <w:sz w:val="20"/>
          <w:szCs w:val="20"/>
          <w:u w:val="single"/>
        </w:rPr>
        <w:t xml:space="preserve">: </w:t>
      </w:r>
      <w:r w:rsidR="00AB5CE8" w:rsidRPr="009C4470">
        <w:rPr>
          <w:b/>
          <w:bCs/>
          <w:sz w:val="20"/>
          <w:szCs w:val="20"/>
          <w:u w:val="single"/>
        </w:rPr>
        <w:t>Outreach</w:t>
      </w:r>
      <w:r w:rsidR="00301AC1">
        <w:rPr>
          <w:b/>
          <w:bCs/>
          <w:sz w:val="20"/>
          <w:szCs w:val="20"/>
          <w:u w:val="single"/>
        </w:rPr>
        <w:t xml:space="preserve"> Collaboration</w:t>
      </w:r>
    </w:p>
    <w:p w14:paraId="29C845EA" w14:textId="074839FD" w:rsidR="00526E86" w:rsidRPr="009C4470" w:rsidRDefault="00526E86" w:rsidP="009C4470">
      <w:pPr>
        <w:spacing w:before="60" w:after="60" w:line="247" w:lineRule="auto"/>
        <w:jc w:val="both"/>
        <w:rPr>
          <w:sz w:val="20"/>
          <w:szCs w:val="20"/>
        </w:rPr>
      </w:pPr>
      <w:r w:rsidRPr="009C4470">
        <w:rPr>
          <w:sz w:val="20"/>
          <w:szCs w:val="20"/>
        </w:rPr>
        <w:t xml:space="preserve">Water utilities across Southern California are implementing a variety of multi-benefit “One Water” programs and initiatives. </w:t>
      </w:r>
    </w:p>
    <w:p w14:paraId="18B1E5F8" w14:textId="4B89045D" w:rsidR="009C4470" w:rsidRPr="00A32241" w:rsidRDefault="009C4470" w:rsidP="00A32241">
      <w:pPr>
        <w:numPr>
          <w:ilvl w:val="0"/>
          <w:numId w:val="2"/>
        </w:numPr>
        <w:spacing w:before="60" w:after="60" w:line="247" w:lineRule="auto"/>
        <w:rPr>
          <w:sz w:val="20"/>
          <w:szCs w:val="20"/>
        </w:rPr>
      </w:pPr>
      <w:r w:rsidRPr="009C4470">
        <w:rPr>
          <w:sz w:val="20"/>
          <w:szCs w:val="20"/>
          <w:u w:val="single"/>
        </w:rPr>
        <w:t>Issues</w:t>
      </w:r>
      <w:r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9C4470">
        <w:rPr>
          <w:sz w:val="20"/>
          <w:szCs w:val="20"/>
        </w:rPr>
        <w:t xml:space="preserve">What </w:t>
      </w:r>
      <w:r w:rsidR="00A32241">
        <w:rPr>
          <w:sz w:val="20"/>
          <w:szCs w:val="20"/>
        </w:rPr>
        <w:t xml:space="preserve">do you perceive are </w:t>
      </w:r>
      <w:r w:rsidRPr="009C4470">
        <w:rPr>
          <w:sz w:val="20"/>
          <w:szCs w:val="20"/>
        </w:rPr>
        <w:t xml:space="preserve">some of the key salinity management challenges and opportunities for </w:t>
      </w:r>
      <w:r w:rsidR="005853AD">
        <w:rPr>
          <w:sz w:val="20"/>
          <w:szCs w:val="20"/>
        </w:rPr>
        <w:t xml:space="preserve">utility </w:t>
      </w:r>
      <w:r w:rsidRPr="009C4470">
        <w:rPr>
          <w:sz w:val="20"/>
          <w:szCs w:val="20"/>
        </w:rPr>
        <w:t xml:space="preserve">outreach programs </w:t>
      </w:r>
      <w:r w:rsidR="005853AD">
        <w:rPr>
          <w:sz w:val="20"/>
          <w:szCs w:val="20"/>
        </w:rPr>
        <w:t xml:space="preserve">supporting the </w:t>
      </w:r>
      <w:r w:rsidR="00A32241" w:rsidRPr="009C4470">
        <w:rPr>
          <w:sz w:val="20"/>
          <w:szCs w:val="20"/>
        </w:rPr>
        <w:t>implementation of One Water initiatives?</w:t>
      </w:r>
    </w:p>
    <w:p w14:paraId="37B45E08" w14:textId="7C6CB305" w:rsidR="00A32241" w:rsidRPr="00A32241" w:rsidRDefault="009C4470" w:rsidP="00A32241">
      <w:pPr>
        <w:pStyle w:val="ListParagraph"/>
        <w:numPr>
          <w:ilvl w:val="0"/>
          <w:numId w:val="3"/>
        </w:numPr>
        <w:spacing w:before="60" w:after="60" w:line="247" w:lineRule="auto"/>
        <w:contextualSpacing w:val="0"/>
        <w:jc w:val="both"/>
        <w:rPr>
          <w:sz w:val="20"/>
          <w:szCs w:val="20"/>
        </w:rPr>
      </w:pPr>
      <w:r w:rsidRPr="009C4470">
        <w:rPr>
          <w:sz w:val="20"/>
          <w:szCs w:val="20"/>
          <w:u w:val="single"/>
        </w:rPr>
        <w:t>Actions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>For each issue, w</w:t>
      </w:r>
      <w:r w:rsidRPr="009C4470">
        <w:rPr>
          <w:sz w:val="20"/>
          <w:szCs w:val="20"/>
        </w:rPr>
        <w:t xml:space="preserve">hat actions </w:t>
      </w:r>
      <w:r w:rsidR="005853AD">
        <w:rPr>
          <w:sz w:val="20"/>
          <w:szCs w:val="20"/>
        </w:rPr>
        <w:t xml:space="preserve">do </w:t>
      </w:r>
      <w:r w:rsidRPr="009C4470">
        <w:rPr>
          <w:sz w:val="20"/>
          <w:szCs w:val="20"/>
        </w:rPr>
        <w:t xml:space="preserve">you think are needed to encourage or facilitate the </w:t>
      </w:r>
      <w:r>
        <w:rPr>
          <w:sz w:val="20"/>
          <w:szCs w:val="20"/>
        </w:rPr>
        <w:t xml:space="preserve">collaborative </w:t>
      </w:r>
      <w:r w:rsidRPr="009C4470">
        <w:rPr>
          <w:sz w:val="20"/>
          <w:szCs w:val="20"/>
        </w:rPr>
        <w:t xml:space="preserve">development of </w:t>
      </w:r>
      <w:r w:rsidRPr="009C4470">
        <w:rPr>
          <w:b/>
          <w:bCs/>
          <w:sz w:val="20"/>
          <w:szCs w:val="20"/>
        </w:rPr>
        <w:t>outreach content or programming</w:t>
      </w:r>
      <w:r w:rsidRPr="009C4470">
        <w:rPr>
          <w:sz w:val="20"/>
          <w:szCs w:val="20"/>
        </w:rPr>
        <w:t xml:space="preserve"> to help ensure appropriate investment in salinity management infrastructure</w:t>
      </w:r>
      <w:r>
        <w:rPr>
          <w:sz w:val="20"/>
          <w:szCs w:val="20"/>
        </w:rPr>
        <w:t xml:space="preserve"> and solution</w:t>
      </w:r>
      <w:r w:rsidR="00A32241">
        <w:rPr>
          <w:sz w:val="20"/>
          <w:szCs w:val="20"/>
        </w:rPr>
        <w:t>s.</w:t>
      </w:r>
    </w:p>
    <w:p w14:paraId="747B42F0" w14:textId="77777777" w:rsidR="005853AD" w:rsidRPr="005853AD" w:rsidRDefault="005853AD" w:rsidP="005853AD">
      <w:pPr>
        <w:pStyle w:val="ListParagraph"/>
        <w:numPr>
          <w:ilvl w:val="0"/>
          <w:numId w:val="3"/>
        </w:numPr>
        <w:spacing w:before="60" w:after="60" w:line="247" w:lineRule="auto"/>
        <w:contextualSpacing w:val="0"/>
        <w:jc w:val="both"/>
        <w:rPr>
          <w:sz w:val="20"/>
          <w:szCs w:val="20"/>
        </w:rPr>
      </w:pPr>
      <w:r w:rsidRPr="009C4470">
        <w:rPr>
          <w:sz w:val="20"/>
          <w:szCs w:val="20"/>
          <w:u w:val="single"/>
        </w:rPr>
        <w:t>Barriers</w:t>
      </w:r>
      <w:r>
        <w:rPr>
          <w:sz w:val="20"/>
          <w:szCs w:val="20"/>
        </w:rPr>
        <w:t>: For each action, what are the substantial</w:t>
      </w:r>
      <w:r w:rsidRPr="009C4470">
        <w:rPr>
          <w:sz w:val="20"/>
          <w:szCs w:val="20"/>
        </w:rPr>
        <w:t xml:space="preserve"> barriers to implementation</w:t>
      </w:r>
      <w:r>
        <w:rPr>
          <w:sz w:val="20"/>
          <w:szCs w:val="20"/>
        </w:rPr>
        <w:t>? Is there any critical research needed prior to implementation?</w:t>
      </w:r>
    </w:p>
    <w:p w14:paraId="1ECFA005" w14:textId="77777777" w:rsidR="00871718" w:rsidRPr="009C4470" w:rsidRDefault="00871718" w:rsidP="009C4470">
      <w:pPr>
        <w:spacing w:before="60" w:after="60" w:line="247" w:lineRule="auto"/>
        <w:jc w:val="both"/>
        <w:rPr>
          <w:sz w:val="20"/>
          <w:szCs w:val="20"/>
        </w:rPr>
      </w:pPr>
    </w:p>
    <w:sectPr w:rsidR="00871718" w:rsidRPr="009C4470" w:rsidSect="0058681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0DE6D" w14:textId="77777777" w:rsidR="003144EE" w:rsidRDefault="003144EE" w:rsidP="00E179E5">
      <w:r>
        <w:separator/>
      </w:r>
    </w:p>
  </w:endnote>
  <w:endnote w:type="continuationSeparator" w:id="0">
    <w:p w14:paraId="135BAA8D" w14:textId="77777777" w:rsidR="003144EE" w:rsidRDefault="003144EE" w:rsidP="00E1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EE70E" w14:textId="77777777" w:rsidR="003144EE" w:rsidRDefault="003144EE" w:rsidP="00E179E5">
      <w:r>
        <w:separator/>
      </w:r>
    </w:p>
  </w:footnote>
  <w:footnote w:type="continuationSeparator" w:id="0">
    <w:p w14:paraId="43E70446" w14:textId="77777777" w:rsidR="003144EE" w:rsidRDefault="003144EE" w:rsidP="00E17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C7A4C" w14:textId="26A498B4" w:rsidR="00E179E5" w:rsidRDefault="00E179E5" w:rsidP="004578E3">
    <w:pPr>
      <w:pStyle w:val="Header"/>
      <w:tabs>
        <w:tab w:val="clear" w:pos="9360"/>
      </w:tabs>
      <w:jc w:val="center"/>
    </w:pPr>
    <w:r>
      <w:rPr>
        <w:rFonts w:ascii="Times New Roman"/>
        <w:noProof/>
        <w:sz w:val="20"/>
      </w:rPr>
      <w:drawing>
        <wp:inline distT="0" distB="0" distL="0" distR="0" wp14:anchorId="417AD1D6" wp14:editId="1FD0CBEC">
          <wp:extent cx="2424884" cy="860107"/>
          <wp:effectExtent l="0" t="0" r="0" b="0"/>
          <wp:docPr id="1" name="image1.jpeg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 picture containing text, clipar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24884" cy="860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FC3679" w14:textId="77777777" w:rsidR="00E179E5" w:rsidRDefault="00E179E5" w:rsidP="00E179E5">
    <w:pPr>
      <w:pStyle w:val="Header"/>
      <w:tabs>
        <w:tab w:val="left" w:pos="84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5742"/>
    <w:multiLevelType w:val="hybridMultilevel"/>
    <w:tmpl w:val="76DC32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42B69"/>
    <w:multiLevelType w:val="hybridMultilevel"/>
    <w:tmpl w:val="2A9CF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54303"/>
    <w:multiLevelType w:val="multilevel"/>
    <w:tmpl w:val="645C9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AF43C8"/>
    <w:multiLevelType w:val="hybridMultilevel"/>
    <w:tmpl w:val="438836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C54E6"/>
    <w:multiLevelType w:val="multilevel"/>
    <w:tmpl w:val="645C9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CB4FED"/>
    <w:multiLevelType w:val="multilevel"/>
    <w:tmpl w:val="645C9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8807199">
    <w:abstractNumId w:val="1"/>
  </w:num>
  <w:num w:numId="2" w16cid:durableId="1624994477">
    <w:abstractNumId w:val="3"/>
  </w:num>
  <w:num w:numId="3" w16cid:durableId="1658917805">
    <w:abstractNumId w:val="0"/>
  </w:num>
  <w:num w:numId="4" w16cid:durableId="432239257">
    <w:abstractNumId w:val="2"/>
  </w:num>
  <w:num w:numId="5" w16cid:durableId="674265617">
    <w:abstractNumId w:val="5"/>
  </w:num>
  <w:num w:numId="6" w16cid:durableId="1918423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E5"/>
    <w:rsid w:val="00043D1B"/>
    <w:rsid w:val="00070784"/>
    <w:rsid w:val="000B4238"/>
    <w:rsid w:val="002710EF"/>
    <w:rsid w:val="002740C9"/>
    <w:rsid w:val="002E5A71"/>
    <w:rsid w:val="00301AC1"/>
    <w:rsid w:val="003144EE"/>
    <w:rsid w:val="004578E3"/>
    <w:rsid w:val="004D66DD"/>
    <w:rsid w:val="00526E86"/>
    <w:rsid w:val="005853AD"/>
    <w:rsid w:val="00586816"/>
    <w:rsid w:val="006B1D05"/>
    <w:rsid w:val="007C4757"/>
    <w:rsid w:val="007F553A"/>
    <w:rsid w:val="007F6758"/>
    <w:rsid w:val="00871718"/>
    <w:rsid w:val="009722FA"/>
    <w:rsid w:val="009C4470"/>
    <w:rsid w:val="00A32241"/>
    <w:rsid w:val="00AB5CE8"/>
    <w:rsid w:val="00C60046"/>
    <w:rsid w:val="00E06F68"/>
    <w:rsid w:val="00E179E5"/>
    <w:rsid w:val="00E54770"/>
    <w:rsid w:val="00E71274"/>
    <w:rsid w:val="00EB65AB"/>
    <w:rsid w:val="00FA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D7B011"/>
  <w15:chartTrackingRefBased/>
  <w15:docId w15:val="{BF9DC74F-89F2-6141-8678-44E93F05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9E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9E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179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9E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179E5"/>
    <w:pPr>
      <w:ind w:left="720"/>
      <w:contextualSpacing/>
    </w:pPr>
  </w:style>
  <w:style w:type="table" w:styleId="TableGrid">
    <w:name w:val="Table Grid"/>
    <w:basedOn w:val="TableNormal"/>
    <w:uiPriority w:val="39"/>
    <w:rsid w:val="00E17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C4470"/>
    <w:rPr>
      <w:rFonts w:ascii="Calibri" w:eastAsia="Times New Roman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470"/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Hardy</dc:creator>
  <cp:keywords/>
  <dc:description/>
  <cp:lastModifiedBy>Kevin Hardy</cp:lastModifiedBy>
  <cp:revision>6</cp:revision>
  <cp:lastPrinted>2022-10-25T21:51:00Z</cp:lastPrinted>
  <dcterms:created xsi:type="dcterms:W3CDTF">2022-10-25T18:29:00Z</dcterms:created>
  <dcterms:modified xsi:type="dcterms:W3CDTF">2022-10-25T22:24:00Z</dcterms:modified>
</cp:coreProperties>
</file>